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DA928" w14:textId="77777777" w:rsidR="00C5350B" w:rsidRPr="0062483B" w:rsidRDefault="00C5350B">
      <w:pPr>
        <w:jc w:val="center"/>
        <w:rPr>
          <w:rFonts w:asciiTheme="minorHAnsi" w:eastAsia="Tajawal" w:hAnsiTheme="minorHAnsi" w:cs="Tajawal"/>
          <w:sz w:val="32"/>
          <w:szCs w:val="32"/>
          <w:rtl/>
        </w:rPr>
      </w:pPr>
      <w:bookmarkStart w:id="0" w:name="_GoBack"/>
      <w:bookmarkEnd w:id="0"/>
    </w:p>
    <w:p w14:paraId="466C453E" w14:textId="1384C78B" w:rsidR="00465058" w:rsidRPr="007513B1" w:rsidRDefault="00C5350B" w:rsidP="007513B1">
      <w:pPr>
        <w:jc w:val="center"/>
        <w:rPr>
          <w:rFonts w:ascii="Tajawal" w:eastAsia="Tajawal" w:hAnsi="Tajawal" w:cs="Tajawal"/>
          <w:b/>
          <w:bCs/>
          <w:sz w:val="32"/>
          <w:szCs w:val="32"/>
          <w:lang w:bidi="ar-YE"/>
        </w:rPr>
      </w:pPr>
      <w:r w:rsidRPr="00C5350B">
        <w:rPr>
          <w:rFonts w:ascii="Tajawal" w:eastAsia="Tajawal" w:hAnsi="Tajawal" w:cs="Times New Roman" w:hint="cs"/>
          <w:b/>
          <w:bCs/>
          <w:sz w:val="32"/>
          <w:szCs w:val="32"/>
          <w:rtl/>
        </w:rPr>
        <w:t xml:space="preserve">نموذج </w:t>
      </w:r>
      <w:r w:rsidR="007E4B99" w:rsidRPr="00C5350B">
        <w:rPr>
          <w:rFonts w:ascii="Tajawal" w:eastAsia="Tajawal" w:hAnsi="Tajawal" w:cs="Times New Roman" w:hint="cs"/>
          <w:b/>
          <w:bCs/>
          <w:sz w:val="32"/>
          <w:szCs w:val="32"/>
          <w:rtl/>
        </w:rPr>
        <w:t>محتويات السيرة الذاتية</w:t>
      </w:r>
      <w:r w:rsidRPr="00C5350B">
        <w:rPr>
          <w:rFonts w:ascii="Tajawal" w:eastAsia="Tajawal" w:hAnsi="Tajawal" w:cs="Tajawal"/>
          <w:b/>
          <w:bCs/>
          <w:sz w:val="32"/>
          <w:szCs w:val="32"/>
          <w:rtl/>
        </w:rPr>
        <w:t xml:space="preserve"> </w:t>
      </w:r>
      <w:r w:rsidR="007E4B99" w:rsidRPr="00C5350B">
        <w:rPr>
          <w:rFonts w:ascii="Tajawal" w:eastAsia="Tajawal" w:hAnsi="Tajawal" w:cs="Times New Roman" w:hint="cs"/>
          <w:b/>
          <w:bCs/>
          <w:sz w:val="32"/>
          <w:szCs w:val="32"/>
          <w:rtl/>
        </w:rPr>
        <w:t>ل</w:t>
      </w:r>
      <w:r w:rsidRPr="00C5350B">
        <w:rPr>
          <w:rFonts w:ascii="Tajawal" w:eastAsia="Tajawal" w:hAnsi="Tajawal" w:cs="Times New Roman"/>
          <w:b/>
          <w:bCs/>
          <w:sz w:val="32"/>
          <w:szCs w:val="32"/>
          <w:rtl/>
        </w:rPr>
        <w:t xml:space="preserve">أعضاء هيئة التدريس </w:t>
      </w:r>
      <w:r w:rsidR="007E4B99" w:rsidRPr="00C5350B">
        <w:rPr>
          <w:rFonts w:ascii="Tajawal" w:eastAsia="Tajawal" w:hAnsi="Tajawal" w:cs="Times New Roman" w:hint="cs"/>
          <w:b/>
          <w:bCs/>
          <w:sz w:val="32"/>
          <w:szCs w:val="32"/>
          <w:rtl/>
        </w:rPr>
        <w:t>في الجامعة</w:t>
      </w:r>
    </w:p>
    <w:tbl>
      <w:tblPr>
        <w:tblStyle w:val="a5"/>
        <w:tblpPr w:leftFromText="180" w:rightFromText="180" w:vertAnchor="text" w:tblpY="1"/>
        <w:tblOverlap w:val="never"/>
        <w:tblW w:w="1340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952"/>
        <w:gridCol w:w="4684"/>
        <w:gridCol w:w="1700"/>
      </w:tblGrid>
      <w:tr w:rsidR="00D656F6" w14:paraId="4275E506" w14:textId="77777777" w:rsidTr="00FA4F33">
        <w:trPr>
          <w:trHeight w:val="350"/>
        </w:trPr>
        <w:tc>
          <w:tcPr>
            <w:tcW w:w="7022" w:type="dxa"/>
            <w:gridSpan w:val="2"/>
            <w:shd w:val="clear" w:color="auto" w:fill="0070C0"/>
            <w:vAlign w:val="bottom"/>
          </w:tcPr>
          <w:p w14:paraId="199A895A" w14:textId="77777777" w:rsidR="00D656F6" w:rsidRPr="0062483B" w:rsidRDefault="004357E8" w:rsidP="00FA4F33">
            <w:pPr>
              <w:spacing w:after="160" w:line="259" w:lineRule="auto"/>
              <w:jc w:val="center"/>
              <w:rPr>
                <w:rFonts w:ascii="Tajawal" w:eastAsia="Tajawal" w:hAnsi="Tajawal" w:cstheme="minorBidi"/>
                <w:bCs/>
                <w:color w:val="FFFFFF"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الإنجليزية</w:t>
            </w:r>
          </w:p>
        </w:tc>
        <w:tc>
          <w:tcPr>
            <w:tcW w:w="6384" w:type="dxa"/>
            <w:gridSpan w:val="2"/>
            <w:shd w:val="clear" w:color="auto" w:fill="0070C0"/>
            <w:vAlign w:val="bottom"/>
          </w:tcPr>
          <w:p w14:paraId="58940AF9" w14:textId="77777777" w:rsidR="00D656F6" w:rsidRPr="00C211E4" w:rsidRDefault="004357E8" w:rsidP="00FA4F33">
            <w:pPr>
              <w:spacing w:after="160" w:line="259" w:lineRule="auto"/>
              <w:jc w:val="center"/>
              <w:rPr>
                <w:rFonts w:asciiTheme="minorHAnsi" w:eastAsia="Tajawal" w:hAnsiTheme="minorHAnsi" w:cstheme="minorBidi"/>
                <w:bCs/>
                <w:color w:val="FFFFFF"/>
                <w:sz w:val="28"/>
                <w:szCs w:val="28"/>
                <w:lang w:bidi="ar-YE"/>
              </w:rPr>
            </w:pPr>
            <w:r w:rsidRPr="007E4B99">
              <w:rPr>
                <w:rFonts w:ascii="Tajawal" w:eastAsia="Tajawal" w:hAnsi="Tajawal" w:cs="Times New Roman"/>
                <w:bCs/>
                <w:color w:val="FFFFFF"/>
                <w:sz w:val="28"/>
                <w:szCs w:val="28"/>
                <w:rtl/>
              </w:rPr>
              <w:t>البيانات باللغة العربية</w:t>
            </w:r>
          </w:p>
        </w:tc>
      </w:tr>
      <w:tr w:rsidR="005659B6" w:rsidRPr="006870E5" w14:paraId="211B3AFC" w14:textId="77777777" w:rsidTr="00FA4F33">
        <w:trPr>
          <w:trHeight w:val="555"/>
        </w:trPr>
        <w:tc>
          <w:tcPr>
            <w:tcW w:w="2070" w:type="dxa"/>
            <w:vAlign w:val="center"/>
          </w:tcPr>
          <w:p w14:paraId="3A35BE48" w14:textId="1293FC57" w:rsidR="005659B6" w:rsidRPr="007E4B99" w:rsidRDefault="005659B6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Information</w:t>
            </w:r>
          </w:p>
        </w:tc>
        <w:tc>
          <w:tcPr>
            <w:tcW w:w="4952" w:type="dxa"/>
            <w:vAlign w:val="center"/>
          </w:tcPr>
          <w:p w14:paraId="4F49BD94" w14:textId="17BC6FE3" w:rsidR="006870E5" w:rsidRPr="00372B06" w:rsidRDefault="006870E5" w:rsidP="00FA4F33">
            <w:pPr>
              <w:tabs>
                <w:tab w:val="left" w:pos="26"/>
              </w:tabs>
              <w:spacing w:after="240"/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</w:pPr>
            <w:r w:rsidRPr="006870E5">
              <w:rPr>
                <w:rFonts w:ascii="Simplified Arabic" w:eastAsia="Simplified Arabic" w:hAnsi="Simplified Arabic" w:cs="Simplified Arabic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 xml:space="preserve">Name: </w:t>
            </w:r>
            <w:r w:rsidR="00CB0B16">
              <w:rPr>
                <w:rFonts w:ascii="Simplified Arabic" w:eastAsia="Simplified Arabic" w:hAnsi="Simplified Arabic" w:cs="Simplified Arabic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Mathkor Ahmed Ali Saleh Jaber</w:t>
            </w:r>
            <w:r w:rsidRPr="006870E5">
              <w:rPr>
                <w:rFonts w:ascii="Simplified Arabic" w:eastAsia="Simplified Arabic" w:hAnsi="Simplified Arabic" w:cs="Simplified Arabic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5AFAABA8" w14:textId="77777777" w:rsidR="006870E5" w:rsidRPr="00372B06" w:rsidRDefault="006870E5" w:rsidP="00FA4F33">
            <w:pPr>
              <w:tabs>
                <w:tab w:val="left" w:pos="26"/>
              </w:tabs>
              <w:spacing w:after="240"/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</w:pP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>Yemeni nationality</w:t>
            </w:r>
          </w:p>
          <w:p w14:paraId="5D984484" w14:textId="6C159868" w:rsidR="006870E5" w:rsidRPr="00372B06" w:rsidRDefault="006870E5" w:rsidP="00FA4F33">
            <w:pPr>
              <w:tabs>
                <w:tab w:val="left" w:pos="26"/>
              </w:tabs>
              <w:spacing w:after="240"/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</w:pP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Date and place of birth: </w:t>
            </w:r>
            <w:r w:rsidR="00CB0B16"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>1997</w:t>
            </w: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, </w:t>
            </w:r>
            <w:r w:rsidR="007513B1"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>T</w:t>
            </w:r>
            <w:r w:rsidR="00CB0B16"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>hamar</w:t>
            </w: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 - Yemen</w:t>
            </w:r>
          </w:p>
          <w:p w14:paraId="380249D2" w14:textId="0D6E5B56" w:rsidR="006870E5" w:rsidRPr="00372B06" w:rsidRDefault="006870E5" w:rsidP="00FA4F33">
            <w:pPr>
              <w:tabs>
                <w:tab w:val="left" w:pos="26"/>
              </w:tabs>
              <w:spacing w:after="240"/>
              <w:rPr>
                <w:rFonts w:asciiTheme="majorBidi" w:eastAsia="Simplified Arabic" w:hAnsiTheme="majorBidi" w:cstheme="majorBidi"/>
                <w:color w:val="000000"/>
              </w:rPr>
            </w:pP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Telephone: (+967) </w:t>
            </w:r>
            <w:r w:rsidR="00CB0B16"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>774837348</w:t>
            </w:r>
          </w:p>
          <w:p w14:paraId="358958CA" w14:textId="4AD6E045" w:rsidR="006870E5" w:rsidRPr="00372B06" w:rsidRDefault="006870E5" w:rsidP="00FA4F33">
            <w:pPr>
              <w:tabs>
                <w:tab w:val="left" w:pos="26"/>
              </w:tabs>
              <w:spacing w:after="240"/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</w:pPr>
            <w:r w:rsidRPr="00372B06">
              <w:rPr>
                <w:rFonts w:asciiTheme="majorBidi" w:eastAsia="Simplified Arabic" w:hAnsiTheme="majorBidi" w:cstheme="majorBidi"/>
                <w:color w:val="000000"/>
              </w:rPr>
              <w:t xml:space="preserve"> </w:t>
            </w: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Faculty of medical Administration </w:t>
            </w:r>
          </w:p>
          <w:p w14:paraId="3AD19457" w14:textId="04BE535F" w:rsidR="005659B6" w:rsidRPr="006870E5" w:rsidRDefault="006870E5" w:rsidP="00FA4F33">
            <w:pPr>
              <w:tabs>
                <w:tab w:val="left" w:pos="26"/>
              </w:tabs>
              <w:spacing w:after="240"/>
              <w:rPr>
                <w:rFonts w:ascii="Simplified Arabic" w:eastAsia="Simplified Arabic" w:hAnsi="Simplified Arabic" w:cs="Simplified Arabic"/>
                <w:color w:val="000000"/>
                <w:sz w:val="16"/>
                <w:szCs w:val="16"/>
                <w:rtl/>
              </w:rPr>
            </w:pPr>
            <w:r w:rsidRPr="00372B06">
              <w:rPr>
                <w:rFonts w:asciiTheme="majorBidi" w:eastAsia="Simplified Arabic" w:hAnsiTheme="majorBidi" w:cstheme="majorBidi"/>
                <w:b/>
                <w:color w:val="000000"/>
                <w:kern w:val="2"/>
                <w14:ligatures w14:val="standardContextual"/>
              </w:rPr>
              <w:t xml:space="preserve">Email: </w:t>
            </w:r>
            <w:hyperlink r:id="rId8" w:history="1">
              <w:r w:rsidR="00CB0B16" w:rsidRPr="00372B06">
                <w:rPr>
                  <w:rFonts w:asciiTheme="majorBidi" w:eastAsia="Tajawal" w:hAnsiTheme="majorBidi" w:cstheme="majorBidi"/>
                  <w:b/>
                  <w:sz w:val="24"/>
                  <w:szCs w:val="24"/>
                  <w:lang w:bidi="ar-YE"/>
                </w:rPr>
                <w:t>mathkor@21umas.edu.ye</w:t>
              </w:r>
            </w:hyperlink>
          </w:p>
        </w:tc>
        <w:tc>
          <w:tcPr>
            <w:tcW w:w="4684" w:type="dxa"/>
            <w:vAlign w:val="center"/>
          </w:tcPr>
          <w:p w14:paraId="5FBA3C45" w14:textId="04A6CE7C" w:rsidR="00281E88" w:rsidRPr="00890812" w:rsidRDefault="005659B6" w:rsidP="00FA4F33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الاسم:</w:t>
            </w:r>
            <w:r w:rsidR="00281E88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5F3BB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: </w:t>
            </w:r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الاستاذ</w:t>
            </w:r>
            <w:r w:rsidR="005F3BB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/ </w:t>
            </w:r>
            <w:r w:rsidR="00372B06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مذكور أحمد عي صالح جا</w:t>
            </w:r>
            <w:r w:rsidR="00372B06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  <w:lang w:bidi="ar-YE"/>
              </w:rPr>
              <w:t>بر</w:t>
            </w:r>
          </w:p>
          <w:p w14:paraId="36D03584" w14:textId="50E33D48" w:rsidR="005659B6" w:rsidRPr="00890812" w:rsidRDefault="00281E88" w:rsidP="00FA4F33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تاريخ الميلاد: </w:t>
            </w:r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1997</w:t>
            </w:r>
            <w:r w:rsidR="005F3BB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، </w:t>
            </w:r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ذمار</w:t>
            </w:r>
            <w:r w:rsidR="005F3BB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- اليمن</w:t>
            </w:r>
            <w:r w:rsidR="00653F9E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.</w:t>
            </w:r>
          </w:p>
          <w:p w14:paraId="1903A5FF" w14:textId="047AE5EA" w:rsidR="005659B6" w:rsidRPr="00890812" w:rsidRDefault="005659B6" w:rsidP="00FA4F33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الدرجة العلمية</w:t>
            </w:r>
            <w:r w:rsidR="007E4B9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:</w:t>
            </w:r>
            <w:r w:rsidR="00281E88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معيد</w:t>
            </w:r>
            <w:r w:rsidR="00653F9E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.</w:t>
            </w:r>
          </w:p>
          <w:p w14:paraId="338883D5" w14:textId="6E6FAD95" w:rsidR="005659B6" w:rsidRPr="00890812" w:rsidRDefault="005659B6" w:rsidP="00FA4F33">
            <w:pPr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التخصص الدقيق</w:t>
            </w:r>
            <w:r w:rsidR="005F3BB9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: </w:t>
            </w:r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إدارة طبية</w:t>
            </w:r>
          </w:p>
          <w:p w14:paraId="1C95C379" w14:textId="21A15010" w:rsidR="005659B6" w:rsidRPr="00890812" w:rsidRDefault="006870E5" w:rsidP="00FA4F33">
            <w:pPr>
              <w:jc w:val="center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الكلية: الإدارة الطبية                </w:t>
            </w:r>
            <w:r w:rsidR="00372B06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                            </w:t>
            </w:r>
          </w:p>
          <w:p w14:paraId="1534B2B0" w14:textId="5A169678" w:rsidR="005659B6" w:rsidRPr="00890812" w:rsidRDefault="005659B6" w:rsidP="00FA4F33">
            <w:pPr>
              <w:bidi/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>الايميل:</w:t>
            </w:r>
            <w:r w:rsidR="00281E88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  <w:lang w:bidi="ar-YE"/>
              </w:rPr>
              <w:t xml:space="preserve"> </w:t>
            </w:r>
            <w:hyperlink r:id="rId9" w:history="1">
              <w:r w:rsidR="00CB0B16" w:rsidRPr="00890812">
                <w:rPr>
                  <w:rStyle w:val="Hyperlink"/>
                  <w:rFonts w:asciiTheme="minorBidi" w:eastAsia="Tajawal" w:hAnsiTheme="minorBidi" w:cstheme="minorBidi"/>
                  <w:b/>
                  <w:sz w:val="28"/>
                  <w:szCs w:val="28"/>
                  <w:lang w:bidi="ar-YE"/>
                </w:rPr>
                <w:t>mathkor@21umas.edu.ye</w:t>
              </w:r>
            </w:hyperlink>
            <w:r w:rsidR="00CB0B16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lang w:bidi="ar-YE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21B7BEB0" w14:textId="4634ED80" w:rsidR="005659B6" w:rsidRPr="006870E5" w:rsidRDefault="007E4B99" w:rsidP="00FA4F33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 w:rsidRPr="006870E5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المعلومات الشخصية</w:t>
            </w:r>
          </w:p>
        </w:tc>
      </w:tr>
      <w:tr w:rsidR="00797141" w:rsidRPr="006870E5" w14:paraId="1D852495" w14:textId="77777777" w:rsidTr="00FA4F33">
        <w:trPr>
          <w:trHeight w:val="555"/>
        </w:trPr>
        <w:tc>
          <w:tcPr>
            <w:tcW w:w="2070" w:type="dxa"/>
            <w:vAlign w:val="center"/>
          </w:tcPr>
          <w:p w14:paraId="60B63A27" w14:textId="2EA4E867" w:rsidR="00797141" w:rsidRPr="007E4B99" w:rsidRDefault="00797141" w:rsidP="00797141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A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>cademic</w:t>
            </w:r>
            <w:r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&amp; Research</w:t>
            </w:r>
            <w:r w:rsidRPr="00676B21">
              <w:rPr>
                <w:rFonts w:asciiTheme="majorBidi" w:eastAsia="Tajawal" w:hAnsiTheme="majorBidi" w:cstheme="majorBidi"/>
                <w:b/>
                <w:bCs/>
                <w:sz w:val="28"/>
                <w:szCs w:val="28"/>
              </w:rPr>
              <w:t xml:space="preserve"> websites</w:t>
            </w:r>
          </w:p>
        </w:tc>
        <w:tc>
          <w:tcPr>
            <w:tcW w:w="4952" w:type="dxa"/>
            <w:vAlign w:val="center"/>
          </w:tcPr>
          <w:p w14:paraId="07747876" w14:textId="77777777" w:rsidR="00797141" w:rsidRPr="00372B06" w:rsidRDefault="00797141" w:rsidP="00797141">
            <w:pPr>
              <w:pStyle w:val="a6"/>
              <w:numPr>
                <w:ilvl w:val="0"/>
                <w:numId w:val="21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Google Scholar:</w:t>
            </w:r>
          </w:p>
          <w:p w14:paraId="1A3E0476" w14:textId="77777777" w:rsidR="00797141" w:rsidRPr="00372B06" w:rsidRDefault="00797141" w:rsidP="00797141">
            <w:pPr>
              <w:pStyle w:val="a6"/>
              <w:numPr>
                <w:ilvl w:val="0"/>
                <w:numId w:val="21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 Gate:</w:t>
            </w:r>
          </w:p>
          <w:p w14:paraId="49E1C5CE" w14:textId="44BA67C6" w:rsidR="00797141" w:rsidRPr="00372B06" w:rsidRDefault="00797141" w:rsidP="00797141">
            <w:pPr>
              <w:pStyle w:val="a6"/>
              <w:numPr>
                <w:ilvl w:val="0"/>
                <w:numId w:val="21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ORCID:</w:t>
            </w:r>
          </w:p>
        </w:tc>
        <w:tc>
          <w:tcPr>
            <w:tcW w:w="4684" w:type="dxa"/>
            <w:vAlign w:val="center"/>
          </w:tcPr>
          <w:p w14:paraId="5A52A0FE" w14:textId="6207CCB2" w:rsidR="00797141" w:rsidRPr="00890812" w:rsidRDefault="00797141" w:rsidP="00797141">
            <w:pPr>
              <w:pStyle w:val="a6"/>
              <w:numPr>
                <w:ilvl w:val="0"/>
                <w:numId w:val="21"/>
              </w:numPr>
              <w:tabs>
                <w:tab w:val="left" w:pos="1945"/>
              </w:tabs>
              <w:bidi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جوجل اسكولر</w:t>
            </w:r>
          </w:p>
          <w:p w14:paraId="2EF70F6F" w14:textId="77D9B9C9" w:rsidR="00797141" w:rsidRPr="00890812" w:rsidRDefault="00797141" w:rsidP="00797141">
            <w:pPr>
              <w:pStyle w:val="a6"/>
              <w:numPr>
                <w:ilvl w:val="0"/>
                <w:numId w:val="21"/>
              </w:numPr>
              <w:tabs>
                <w:tab w:val="left" w:pos="1945"/>
              </w:tabs>
              <w:bidi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ريسيرش </w:t>
            </w:r>
            <w:r w:rsidR="00372B06" w:rsidRPr="00890812">
              <w:rPr>
                <w:rFonts w:asciiTheme="minorBidi" w:eastAsia="Tajawal" w:hAnsiTheme="minorBidi" w:cstheme="minorBidi" w:hint="cs"/>
                <w:b/>
                <w:sz w:val="28"/>
                <w:szCs w:val="28"/>
                <w:rtl/>
              </w:rPr>
              <w:t>غيث</w:t>
            </w:r>
          </w:p>
          <w:p w14:paraId="756E4F4B" w14:textId="065F1C32" w:rsidR="00797141" w:rsidRPr="00890812" w:rsidRDefault="00797141" w:rsidP="00797141">
            <w:pPr>
              <w:pStyle w:val="a6"/>
              <w:numPr>
                <w:ilvl w:val="0"/>
                <w:numId w:val="21"/>
              </w:numPr>
              <w:tabs>
                <w:tab w:val="left" w:pos="1945"/>
              </w:tabs>
              <w:bidi/>
              <w:rPr>
                <w:rFonts w:asciiTheme="minorBidi" w:eastAsia="Tajawal" w:hAnsiTheme="minorBidi" w:cstheme="minorBidi"/>
                <w:bCs/>
                <w:sz w:val="28"/>
                <w:szCs w:val="28"/>
                <w:rtl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أوركيد</w:t>
            </w:r>
          </w:p>
        </w:tc>
        <w:tc>
          <w:tcPr>
            <w:tcW w:w="1700" w:type="dxa"/>
            <w:vAlign w:val="center"/>
          </w:tcPr>
          <w:p w14:paraId="23E4D9D2" w14:textId="14902C36" w:rsidR="00797141" w:rsidRPr="006870E5" w:rsidRDefault="00797141" w:rsidP="00797141">
            <w:pPr>
              <w:jc w:val="center"/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</w:pPr>
            <w:r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  <w:lang w:bidi="ar-YE"/>
              </w:rPr>
              <w:t xml:space="preserve">المواقع الاكاديمية والبحثية </w:t>
            </w:r>
          </w:p>
        </w:tc>
      </w:tr>
      <w:tr w:rsidR="005659B6" w14:paraId="17C4972F" w14:textId="77777777" w:rsidTr="00FA4F33">
        <w:trPr>
          <w:trHeight w:val="555"/>
        </w:trPr>
        <w:tc>
          <w:tcPr>
            <w:tcW w:w="2070" w:type="dxa"/>
            <w:vAlign w:val="center"/>
          </w:tcPr>
          <w:p w14:paraId="511FA228" w14:textId="334A4292" w:rsidR="005659B6" w:rsidRPr="007E4B99" w:rsidRDefault="005659B6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Personal Summary</w:t>
            </w:r>
          </w:p>
        </w:tc>
        <w:tc>
          <w:tcPr>
            <w:tcW w:w="4952" w:type="dxa"/>
            <w:vAlign w:val="center"/>
          </w:tcPr>
          <w:p w14:paraId="59DCAC7C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Lecturer and Academic Staff Member, 21 September University for Medical and Applied Sciences – Present.</w:t>
            </w:r>
          </w:p>
          <w:p w14:paraId="7B7DC723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Director of the Office of the Vice President for Student Affairs, 21 September University for Medical and Applied Sciences – Present.</w:t>
            </w:r>
          </w:p>
          <w:p w14:paraId="38CF5AD9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Head of the Quality Unit, College of Medical Administration, 21 September </w:t>
            </w: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lastRenderedPageBreak/>
              <w:t>University for Medical and Applied Sciences – Present.</w:t>
            </w:r>
          </w:p>
          <w:p w14:paraId="73F3BA97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the Academic Programs Unit, Center for Development and Quality Assurance, 21 September University for Medical and Applied Sciences – Present.</w:t>
            </w:r>
          </w:p>
          <w:p w14:paraId="56164C64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Secretary General, College of Medical Administration, 21 September University for Medical and Applied Sciences (2022–2024).</w:t>
            </w:r>
          </w:p>
          <w:p w14:paraId="1051D7D0" w14:textId="77777777" w:rsidR="00FA4F33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Teacher, Al-Nuzaili Private Schools (2020–2021).</w:t>
            </w:r>
          </w:p>
          <w:p w14:paraId="459CBB23" w14:textId="29DFF8A0" w:rsidR="005659B6" w:rsidRPr="00372B06" w:rsidRDefault="00FA4F33" w:rsidP="00FA4F33">
            <w:pPr>
              <w:pStyle w:val="a6"/>
              <w:numPr>
                <w:ilvl w:val="0"/>
                <w:numId w:val="17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372B06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Trainee, Al-Thawra General Hospital, Sana’a, for a period of two months during 2020.</w:t>
            </w:r>
          </w:p>
        </w:tc>
        <w:tc>
          <w:tcPr>
            <w:tcW w:w="4684" w:type="dxa"/>
            <w:vAlign w:val="center"/>
          </w:tcPr>
          <w:p w14:paraId="62B780D3" w14:textId="43DBBB0D" w:rsidR="00CB0B16" w:rsidRPr="00890812" w:rsidRDefault="00CB0B16" w:rsidP="00FA4F33">
            <w:pPr>
              <w:pStyle w:val="a6"/>
              <w:numPr>
                <w:ilvl w:val="0"/>
                <w:numId w:val="9"/>
              </w:numPr>
              <w:bidi/>
              <w:ind w:hanging="334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محاضر وأكاديمي بجامعة 21 سبتمبر للعلوم الطبية والتطبيقية – مستمر.</w:t>
            </w:r>
          </w:p>
          <w:p w14:paraId="2A58C382" w14:textId="341D4A48" w:rsidR="005F3BB9" w:rsidRPr="00890812" w:rsidRDefault="00CB0B16" w:rsidP="00FA4F33">
            <w:pPr>
              <w:numPr>
                <w:ilvl w:val="0"/>
                <w:numId w:val="9"/>
              </w:numPr>
              <w:bidi/>
              <w:ind w:hanging="334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مدير مكتب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نائب رئيس الجامعة لشؤون الطلاب – جامعة 21 سبتمبر للعلوم الطبية والتطبيقية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- مستمر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  <w:p w14:paraId="083E5DEE" w14:textId="612414AA" w:rsidR="005F3BB9" w:rsidRPr="00890812" w:rsidRDefault="00CB0B16" w:rsidP="00FA4F33">
            <w:pPr>
              <w:numPr>
                <w:ilvl w:val="0"/>
                <w:numId w:val="9"/>
              </w:numPr>
              <w:bidi/>
              <w:ind w:hanging="334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رئيس وحدة الجودة بكلية الإدارة الطبية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– جامعة 21 سبتمبر للعلوم الطبية والتطبيقية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- مستمر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  <w:p w14:paraId="5BA63AB7" w14:textId="61A772C3" w:rsidR="005F3BB9" w:rsidRPr="00890812" w:rsidRDefault="00CB0B16" w:rsidP="00FA4F33">
            <w:pPr>
              <w:numPr>
                <w:ilvl w:val="0"/>
                <w:numId w:val="9"/>
              </w:numPr>
              <w:bidi/>
              <w:ind w:hanging="334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lastRenderedPageBreak/>
              <w:t>رئيس وحدة البرامج الأكاديمية بمركز التطوير وضمان الجودة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– جامعة 21 سبتمبر للعلوم الطبية والتطبيقية 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- مستمر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  <w:p w14:paraId="132774B8" w14:textId="345090E5" w:rsidR="005F3BB9" w:rsidRPr="00890812" w:rsidRDefault="00CB0B16" w:rsidP="00FA4F33">
            <w:pPr>
              <w:numPr>
                <w:ilvl w:val="0"/>
                <w:numId w:val="9"/>
              </w:numPr>
              <w:bidi/>
              <w:ind w:hanging="334"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أمين عام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كلية الإدارة الطبية – جامعة 21 سبتمبر للعلوم الطبية والتطبيقية 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2022 -2024م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  <w:p w14:paraId="31256C0E" w14:textId="1B58FCB7" w:rsidR="00CB0B16" w:rsidRPr="00890812" w:rsidRDefault="00CB0B16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مدرس في مدارس النزيلي الاهلية 2020-2021م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28C4090E" w14:textId="7C1823F1" w:rsidR="005659B6" w:rsidRPr="00890812" w:rsidRDefault="00CB0B16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متدرب في هيئة مستشفى الثورة العام بصنعاء لمدة شهرين خلال العام 2020م</w:t>
            </w:r>
            <w:r w:rsidR="005F3BB9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700" w:type="dxa"/>
            <w:vAlign w:val="center"/>
          </w:tcPr>
          <w:p w14:paraId="039C21AD" w14:textId="6909133A" w:rsidR="005659B6" w:rsidRPr="007E4B99" w:rsidRDefault="000459CB" w:rsidP="00FA4F33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نبذة تعريفية</w:t>
            </w:r>
          </w:p>
        </w:tc>
      </w:tr>
      <w:tr w:rsidR="005659B6" w14:paraId="73574A30" w14:textId="77777777" w:rsidTr="00FA4F33">
        <w:trPr>
          <w:trHeight w:val="555"/>
        </w:trPr>
        <w:tc>
          <w:tcPr>
            <w:tcW w:w="2070" w:type="dxa"/>
            <w:vAlign w:val="center"/>
          </w:tcPr>
          <w:p w14:paraId="065B910A" w14:textId="43F95613" w:rsidR="005659B6" w:rsidRPr="007E4B99" w:rsidRDefault="005659B6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Education</w:t>
            </w:r>
          </w:p>
        </w:tc>
        <w:tc>
          <w:tcPr>
            <w:tcW w:w="4952" w:type="dxa"/>
            <w:vAlign w:val="center"/>
          </w:tcPr>
          <w:p w14:paraId="282426B6" w14:textId="5C33A669" w:rsidR="000A17EC" w:rsidRPr="000A17EC" w:rsidRDefault="000A17EC" w:rsidP="000A17EC">
            <w:pPr>
              <w:numPr>
                <w:ilvl w:val="0"/>
                <w:numId w:val="12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0A17E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Master’s Preparatory Program in Health Management, 21 September University for Medical and Applied Sciences, 2024.</w:t>
            </w:r>
          </w:p>
          <w:p w14:paraId="77A9F165" w14:textId="3E57CE62" w:rsidR="000A17EC" w:rsidRPr="000A17EC" w:rsidRDefault="000A17EC" w:rsidP="000A17EC">
            <w:pPr>
              <w:numPr>
                <w:ilvl w:val="0"/>
                <w:numId w:val="12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0A17E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Bachelor’s Degree in Medical Administration, 21 September University for Medical and Applied Sciences, 2020, Ranked First with Honors.</w:t>
            </w:r>
          </w:p>
          <w:p w14:paraId="59A9AE90" w14:textId="35C148A6" w:rsidR="000A17EC" w:rsidRPr="000A17EC" w:rsidRDefault="000A17EC" w:rsidP="000A17EC">
            <w:pPr>
              <w:numPr>
                <w:ilvl w:val="0"/>
                <w:numId w:val="12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0A17E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Diploma in English Language, American–French Institute.</w:t>
            </w:r>
          </w:p>
          <w:p w14:paraId="01D7D0FA" w14:textId="5D9AB78E" w:rsidR="005659B6" w:rsidRPr="007E4B99" w:rsidRDefault="000A17EC" w:rsidP="000A17EC">
            <w:pPr>
              <w:numPr>
                <w:ilvl w:val="0"/>
                <w:numId w:val="12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0A17EC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Diploma in Computer Skills and Applied Software.</w:t>
            </w:r>
          </w:p>
        </w:tc>
        <w:tc>
          <w:tcPr>
            <w:tcW w:w="4684" w:type="dxa"/>
            <w:vAlign w:val="center"/>
          </w:tcPr>
          <w:p w14:paraId="3834B3D6" w14:textId="77777777" w:rsidR="009267E2" w:rsidRPr="00890812" w:rsidRDefault="005F3BB9" w:rsidP="00FA4F33">
            <w:pPr>
              <w:pStyle w:val="a6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 </w:t>
            </w:r>
            <w:r w:rsidR="009267E2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تمهيدي ماجستير إدارة صحية جامعة 21سبتمبر للعلوم الطبية والتطبيقية 2024م</w:t>
            </w:r>
            <w:r w:rsidR="009267E2"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4C6B545C" w14:textId="77777777" w:rsidR="009267E2" w:rsidRPr="00890812" w:rsidRDefault="009267E2" w:rsidP="00FA4F33">
            <w:pPr>
              <w:pStyle w:val="a6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بكالوريوس إدارة طبية جامعة 21سبتمبر للعلوم الطبية والتطبيقية 2020م الترتيب الأول مع مرتبة الشرف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049FDFD5" w14:textId="77777777" w:rsidR="009267E2" w:rsidRPr="00890812" w:rsidRDefault="009267E2" w:rsidP="00FA4F33">
            <w:pPr>
              <w:pStyle w:val="a6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دبلوم لغة انجليزية المعهد الأمريكي الفرنسي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0C2AD77C" w14:textId="0AE815FA" w:rsidR="009267E2" w:rsidRPr="00890812" w:rsidRDefault="009267E2" w:rsidP="00FA4F33">
            <w:pPr>
              <w:pStyle w:val="a6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دبلوم حاسوب وبرامج تطبيقية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4F78BDF8" w14:textId="629979ED" w:rsidR="005659B6" w:rsidRPr="00890812" w:rsidRDefault="005659B6" w:rsidP="00FA4F33">
            <w:pPr>
              <w:bidi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61CA0F2" w14:textId="7C09E505" w:rsidR="005659B6" w:rsidRPr="007E4B99" w:rsidRDefault="000459CB" w:rsidP="00FA4F33">
            <w:pPr>
              <w:spacing w:after="160" w:line="259" w:lineRule="auto"/>
              <w:jc w:val="center"/>
              <w:rPr>
                <w:rFonts w:ascii="Tajawal" w:eastAsia="Tajawal" w:hAnsi="Tajawal" w:cs="Tajawal"/>
                <w:bCs/>
                <w:sz w:val="28"/>
                <w:szCs w:val="28"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التعليم</w:t>
            </w:r>
          </w:p>
        </w:tc>
      </w:tr>
      <w:tr w:rsidR="005659B6" w14:paraId="56F03150" w14:textId="77777777" w:rsidTr="00FA4F33">
        <w:trPr>
          <w:trHeight w:val="555"/>
        </w:trPr>
        <w:tc>
          <w:tcPr>
            <w:tcW w:w="2070" w:type="dxa"/>
            <w:vAlign w:val="center"/>
          </w:tcPr>
          <w:p w14:paraId="7CBB3446" w14:textId="16412C7A" w:rsidR="005659B6" w:rsidRPr="007E4B99" w:rsidRDefault="000459CB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Personal </w:t>
            </w:r>
            <w:r w:rsidR="005659B6"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Skills</w:t>
            </w:r>
          </w:p>
        </w:tc>
        <w:tc>
          <w:tcPr>
            <w:tcW w:w="4952" w:type="dxa"/>
            <w:vAlign w:val="center"/>
          </w:tcPr>
          <w:p w14:paraId="34D15AD1" w14:textId="35EEFCF8" w:rsidR="005659B6" w:rsidRPr="007E4B99" w:rsidRDefault="00523B70" w:rsidP="00FA4F33">
            <w:p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523B70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Reading and Self-Study – Work Engagement – Driving – Chess</w:t>
            </w:r>
          </w:p>
        </w:tc>
        <w:tc>
          <w:tcPr>
            <w:tcW w:w="4684" w:type="dxa"/>
            <w:vAlign w:val="center"/>
          </w:tcPr>
          <w:p w14:paraId="5E95C14A" w14:textId="7B4DA11B" w:rsidR="005659B6" w:rsidRPr="00890812" w:rsidRDefault="00523B70" w:rsidP="00FA4F33">
            <w:p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القراءة والمطالعة - العمل – قيادة السيارات– الشطرنج</w:t>
            </w:r>
          </w:p>
        </w:tc>
        <w:tc>
          <w:tcPr>
            <w:tcW w:w="1700" w:type="dxa"/>
            <w:vAlign w:val="center"/>
          </w:tcPr>
          <w:p w14:paraId="32252B05" w14:textId="3253BADC" w:rsidR="005659B6" w:rsidRPr="007E4B99" w:rsidRDefault="000459CB" w:rsidP="00FA4F33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>المهارات الشخصية</w:t>
            </w:r>
          </w:p>
        </w:tc>
      </w:tr>
      <w:tr w:rsidR="00196F69" w14:paraId="15633F11" w14:textId="77777777" w:rsidTr="00FA4F33">
        <w:trPr>
          <w:trHeight w:val="556"/>
        </w:trPr>
        <w:tc>
          <w:tcPr>
            <w:tcW w:w="2070" w:type="dxa"/>
            <w:vAlign w:val="center"/>
          </w:tcPr>
          <w:p w14:paraId="259F1B00" w14:textId="09C1FBEA" w:rsidR="00196F69" w:rsidRPr="007E4B99" w:rsidRDefault="00196F69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>Professional Experiences:</w:t>
            </w:r>
          </w:p>
        </w:tc>
        <w:tc>
          <w:tcPr>
            <w:tcW w:w="4952" w:type="dxa"/>
            <w:vAlign w:val="center"/>
          </w:tcPr>
          <w:p w14:paraId="6E7E99C1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Lecturer and Academic Staff Member, 21 September University – Present.</w:t>
            </w:r>
          </w:p>
          <w:p w14:paraId="3B28D95A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Director of the Office of the Vice President for Student Affairs, 21 September University – Present.</w:t>
            </w:r>
          </w:p>
          <w:p w14:paraId="1CC5E7B8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the Quality Unit, College of Medical Administration – Present.</w:t>
            </w:r>
          </w:p>
          <w:p w14:paraId="7D9329BB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Head of the Academic Programs Unit, Center for Development and Quality Assurance, 21 September University – Present.</w:t>
            </w:r>
          </w:p>
          <w:p w14:paraId="5B12DB94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Secretary General, College of Medical Administration (2022–2024).</w:t>
            </w:r>
          </w:p>
          <w:p w14:paraId="48B01C5E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Teacher, Al-Nuzaili Private Schools (2020–2021).</w:t>
            </w:r>
          </w:p>
          <w:p w14:paraId="38E7C0A8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Trainee, Al-Thawra General Hospital Authority, Sana’a, for a period of two months during 2020.</w:t>
            </w:r>
          </w:p>
          <w:p w14:paraId="485F612C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Contributor to the Preparation of Economic and Social Feasibility Studies for several investment projects.</w:t>
            </w:r>
          </w:p>
          <w:p w14:paraId="262645B8" w14:textId="77777777" w:rsidR="00CA6227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Supervisor of Numerous Graduation Research Projects.</w:t>
            </w:r>
          </w:p>
          <w:p w14:paraId="63DBA88A" w14:textId="6BE75EA1" w:rsidR="00196F69" w:rsidRPr="00FC3BFB" w:rsidRDefault="00CA6227" w:rsidP="00CA6227">
            <w:pPr>
              <w:pStyle w:val="a6"/>
              <w:numPr>
                <w:ilvl w:val="0"/>
                <w:numId w:val="20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CA6227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Provider of Statistical Analysis for multiple scientific research studies</w:t>
            </w:r>
          </w:p>
        </w:tc>
        <w:tc>
          <w:tcPr>
            <w:tcW w:w="4684" w:type="dxa"/>
          </w:tcPr>
          <w:p w14:paraId="31D5AEA9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محاضر وأكاديمي بجامعة 21 سبتمبر – مستمر</w:t>
            </w:r>
          </w:p>
          <w:p w14:paraId="6D9A5DD6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مدير مكتب نائب رئيس الجامعة لشؤون الطلاب بجامعة 21 سبتمبر – مستمر</w:t>
            </w:r>
          </w:p>
          <w:p w14:paraId="560ECFC7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رئيس وحدة الجودة بكلية الإدارة الطبية - مستمر</w:t>
            </w:r>
          </w:p>
          <w:p w14:paraId="1145FB02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رئيس وحدة البرامج الاكاديمية بمركز التطوير وضمان الجودة بجامعة 21 سبتمبر- مستمر</w:t>
            </w:r>
          </w:p>
          <w:p w14:paraId="44BB3CEA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أمين عام كلية الإدارة الطبية للفترة 2022-2024م</w:t>
            </w:r>
          </w:p>
          <w:p w14:paraId="5E1CB7E5" w14:textId="77777777" w:rsidR="007549EB" w:rsidRPr="00890812" w:rsidRDefault="007549EB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مدرس في مدارس النزيلي الاهلية 2020-2021م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6BDD7C42" w14:textId="6E7327DB" w:rsidR="007549EB" w:rsidRPr="00890812" w:rsidRDefault="007549EB" w:rsidP="00890812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متدرب في هيئة مستشفى الثورة العام بصنعاء لمدة شهرين خلال العام 2020م</w:t>
            </w: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</w:rPr>
              <w:t>.</w:t>
            </w:r>
          </w:p>
          <w:p w14:paraId="3E6A877C" w14:textId="42FCBAD1" w:rsidR="006D0160" w:rsidRPr="00890812" w:rsidRDefault="00CA6227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 xml:space="preserve">المشاركة في </w:t>
            </w:r>
            <w:r w:rsidR="006D0160"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اعداد دراسات الجدوى الاقتصادية والاجتماعية للعديد من المشروعات الاستثمارية.</w:t>
            </w:r>
          </w:p>
          <w:p w14:paraId="17DC6DAD" w14:textId="1E1F1CB9" w:rsidR="006D0160" w:rsidRPr="00890812" w:rsidRDefault="006D0160" w:rsidP="00FA4F33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الاشراف على العديد من ابحاث التخرج.</w:t>
            </w:r>
          </w:p>
          <w:p w14:paraId="7CDD924B" w14:textId="433DB69D" w:rsidR="00196F69" w:rsidRPr="00890812" w:rsidRDefault="006D0160" w:rsidP="00CA6227">
            <w:pPr>
              <w:numPr>
                <w:ilvl w:val="0"/>
                <w:numId w:val="9"/>
              </w:numPr>
              <w:bidi/>
              <w:rPr>
                <w:rFonts w:asciiTheme="minorBidi" w:hAnsiTheme="minorBidi" w:cstheme="minorBidi"/>
                <w:color w:val="000000"/>
                <w:sz w:val="28"/>
                <w:szCs w:val="28"/>
              </w:rPr>
            </w:pPr>
            <w:r w:rsidRPr="00890812"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  <w:t>التحليل الإحصائي للعديد من الأبحاث العلمية.</w:t>
            </w:r>
          </w:p>
        </w:tc>
        <w:tc>
          <w:tcPr>
            <w:tcW w:w="1700" w:type="dxa"/>
            <w:vAlign w:val="center"/>
          </w:tcPr>
          <w:p w14:paraId="5B42311E" w14:textId="211D13F5" w:rsidR="00196F69" w:rsidRPr="007E4B99" w:rsidRDefault="00196F69" w:rsidP="00FA4F33">
            <w:pPr>
              <w:jc w:val="center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الخبرات</w:t>
            </w: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 xml:space="preserve"> المهنية والاكاديمية</w:t>
            </w:r>
          </w:p>
        </w:tc>
      </w:tr>
      <w:tr w:rsidR="00196F69" w14:paraId="256DED3C" w14:textId="77777777" w:rsidTr="00FA4F33">
        <w:trPr>
          <w:trHeight w:val="556"/>
        </w:trPr>
        <w:tc>
          <w:tcPr>
            <w:tcW w:w="2070" w:type="dxa"/>
            <w:vAlign w:val="center"/>
          </w:tcPr>
          <w:p w14:paraId="771F2EAE" w14:textId="5AADC8E9" w:rsidR="00196F69" w:rsidRPr="007E4B99" w:rsidRDefault="00196F69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Professional Affiliations</w:t>
            </w:r>
          </w:p>
        </w:tc>
        <w:tc>
          <w:tcPr>
            <w:tcW w:w="4952" w:type="dxa"/>
            <w:vAlign w:val="center"/>
          </w:tcPr>
          <w:p w14:paraId="024ECDB0" w14:textId="630A4B83" w:rsidR="00196F69" w:rsidRDefault="00CA6227" w:rsidP="00FA4F33">
            <w:pPr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</w:rPr>
              <w:t>Not found</w:t>
            </w:r>
          </w:p>
        </w:tc>
        <w:tc>
          <w:tcPr>
            <w:tcW w:w="4684" w:type="dxa"/>
            <w:vAlign w:val="center"/>
          </w:tcPr>
          <w:p w14:paraId="243591CF" w14:textId="4652BD30" w:rsidR="00196F69" w:rsidRPr="00890812" w:rsidRDefault="00196F69" w:rsidP="00FA4F33">
            <w:pPr>
              <w:spacing w:line="276" w:lineRule="auto"/>
              <w:jc w:val="right"/>
              <w:rPr>
                <w:rFonts w:asciiTheme="minorBidi" w:eastAsia="Tajawal" w:hAnsiTheme="minorBidi" w:cstheme="minorBidi"/>
                <w:b/>
                <w:sz w:val="28"/>
                <w:szCs w:val="28"/>
                <w:lang w:bidi="ar-EG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[يتم كتابة العضويات أو الجمعيات مع المنظمات أو المجلات العلمية ذات الصلة بمجالك. (إن وجدت)]</w:t>
            </w:r>
          </w:p>
        </w:tc>
        <w:tc>
          <w:tcPr>
            <w:tcW w:w="1700" w:type="dxa"/>
            <w:vAlign w:val="center"/>
          </w:tcPr>
          <w:p w14:paraId="362786DF" w14:textId="2E854E75" w:rsidR="00196F69" w:rsidRPr="007E4B99" w:rsidRDefault="00196F69" w:rsidP="00FA4F33">
            <w:pPr>
              <w:jc w:val="center"/>
              <w:rPr>
                <w:rFonts w:ascii="Tajawal" w:eastAsia="Tajawal" w:hAnsi="Tajawal" w:cstheme="minorBidi"/>
                <w:bCs/>
                <w:sz w:val="28"/>
                <w:szCs w:val="28"/>
                <w:rtl/>
                <w:lang w:bidi="ar-YE"/>
              </w:rPr>
            </w:pPr>
            <w:r w:rsidRPr="007E4B99">
              <w:rPr>
                <w:rFonts w:ascii="Tajawal" w:eastAsia="Tajawal" w:hAnsi="Tajawal" w:cstheme="minorBidi" w:hint="cs"/>
                <w:bCs/>
                <w:sz w:val="28"/>
                <w:szCs w:val="28"/>
                <w:rtl/>
                <w:lang w:bidi="ar-YE"/>
              </w:rPr>
              <w:t>الانتماءات المهنية</w:t>
            </w:r>
          </w:p>
        </w:tc>
      </w:tr>
      <w:tr w:rsidR="00196F69" w14:paraId="76B446D7" w14:textId="77777777" w:rsidTr="00FA4F33">
        <w:trPr>
          <w:trHeight w:val="556"/>
        </w:trPr>
        <w:tc>
          <w:tcPr>
            <w:tcW w:w="2070" w:type="dxa"/>
            <w:vAlign w:val="center"/>
          </w:tcPr>
          <w:p w14:paraId="0532D092" w14:textId="2670D3FA" w:rsidR="00196F69" w:rsidRPr="007E4B99" w:rsidRDefault="00196F69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Training Courses</w:t>
            </w:r>
          </w:p>
        </w:tc>
        <w:tc>
          <w:tcPr>
            <w:tcW w:w="4952" w:type="dxa"/>
            <w:vAlign w:val="center"/>
          </w:tcPr>
          <w:p w14:paraId="609D264D" w14:textId="77777777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 xml:space="preserve">Recipient of a Certificate of Academic Excellence, 21 September University for </w:t>
            </w: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lastRenderedPageBreak/>
              <w:t>Medical and Applied Sciences (2018–2019).</w:t>
            </w:r>
          </w:p>
          <w:p w14:paraId="2CC264B5" w14:textId="6E82445D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Training Course in Onyx Pro System, Yemen</w:t>
            </w:r>
            <w:r w:rsid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-</w:t>
            </w: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Soft – Al-Andalus University for Science and Technology (2021).</w:t>
            </w:r>
          </w:p>
          <w:p w14:paraId="3A2A0DFF" w14:textId="77777777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Training Course in Betasees Hospital Management System.</w:t>
            </w:r>
          </w:p>
          <w:p w14:paraId="5C8D32D7" w14:textId="77777777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Professional Training Course in Modern Teaching Methods Management.</w:t>
            </w:r>
          </w:p>
          <w:p w14:paraId="14A1481C" w14:textId="77777777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Training Course in First Aid.</w:t>
            </w:r>
          </w:p>
          <w:p w14:paraId="7FD2073E" w14:textId="77777777" w:rsid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Training Courses in Communication and Effective Interpersonal Skills.</w:t>
            </w:r>
          </w:p>
          <w:p w14:paraId="0978263E" w14:textId="139CC22D" w:rsidR="00196F69" w:rsidRPr="007365C3" w:rsidRDefault="007365C3" w:rsidP="007365C3">
            <w:pPr>
              <w:pStyle w:val="a6"/>
              <w:numPr>
                <w:ilvl w:val="0"/>
                <w:numId w:val="18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7365C3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Professional Training Course in Total Quality Management in Healthcare Services.</w:t>
            </w:r>
          </w:p>
        </w:tc>
        <w:tc>
          <w:tcPr>
            <w:tcW w:w="4684" w:type="dxa"/>
            <w:vAlign w:val="center"/>
          </w:tcPr>
          <w:p w14:paraId="17E2AE16" w14:textId="77777777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lastRenderedPageBreak/>
              <w:t xml:space="preserve">حاصل على شهادة تفوق علمي من جامعة 21 سبتمبر للعلوم الطبية والتطبيقية </w:t>
            </w: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lastRenderedPageBreak/>
              <w:t>2018-2019م.</w:t>
            </w:r>
          </w:p>
          <w:p w14:paraId="27EE416F" w14:textId="77777777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 xml:space="preserve">دورة في نظام الأونكس برو – يمن سوفت- جامعة الأندلس للعلوم والتقنية للعام 2021م. </w:t>
            </w:r>
          </w:p>
          <w:p w14:paraId="4020F293" w14:textId="77777777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>دورة نظام المستشفيات بيتاسيس.</w:t>
            </w:r>
          </w:p>
          <w:p w14:paraId="7C70CAD5" w14:textId="77777777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>دورة تدريبية في إدارة طرق التدريس الحديثة.</w:t>
            </w:r>
          </w:p>
          <w:p w14:paraId="4D34B3E9" w14:textId="77777777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>دورة تدريبية في الإسعافات الأولية.</w:t>
            </w:r>
          </w:p>
          <w:p w14:paraId="0B2C10C1" w14:textId="6D0662B8" w:rsidR="009267E2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jc w:val="left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>دورات تدريبية في مهارات الاتصال والتواصل الفعال.</w:t>
            </w:r>
          </w:p>
          <w:p w14:paraId="428867AE" w14:textId="29061DEA" w:rsidR="006D0160" w:rsidRPr="00890812" w:rsidRDefault="009267E2" w:rsidP="00FA4F33">
            <w:pPr>
              <w:pStyle w:val="20"/>
              <w:numPr>
                <w:ilvl w:val="0"/>
                <w:numId w:val="9"/>
              </w:numPr>
              <w:spacing w:line="276" w:lineRule="auto"/>
              <w:jc w:val="left"/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</w:pPr>
            <w:r w:rsidRPr="00890812">
              <w:rPr>
                <w:rFonts w:asciiTheme="minorBidi" w:eastAsiaTheme="minorHAnsi" w:hAnsiTheme="minorBidi" w:cstheme="minorBidi"/>
                <w:color w:val="000000"/>
                <w:kern w:val="2"/>
                <w:sz w:val="28"/>
                <w:szCs w:val="28"/>
                <w:rtl/>
                <w:lang w:bidi="ar-SA"/>
                <w14:ligatures w14:val="standardContextual"/>
              </w:rPr>
              <w:t>دورة تدريبية في إدارة الجودة الشاملة في الخدمات الصحية.</w:t>
            </w:r>
          </w:p>
          <w:p w14:paraId="615FCAA6" w14:textId="06D3DA90" w:rsidR="00196F69" w:rsidRPr="00890812" w:rsidRDefault="00196F69" w:rsidP="00FA4F33">
            <w:pPr>
              <w:bidi/>
              <w:spacing w:line="276" w:lineRule="auto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</w:p>
        </w:tc>
        <w:tc>
          <w:tcPr>
            <w:tcW w:w="1700" w:type="dxa"/>
            <w:vAlign w:val="center"/>
          </w:tcPr>
          <w:p w14:paraId="32EE3000" w14:textId="306B0E12" w:rsidR="00196F69" w:rsidRPr="007E4B99" w:rsidRDefault="00196F69" w:rsidP="00FA4F33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الدورات التدريبية</w:t>
            </w:r>
          </w:p>
        </w:tc>
      </w:tr>
      <w:tr w:rsidR="00196F69" w14:paraId="6E175468" w14:textId="77777777" w:rsidTr="00FA4F33">
        <w:trPr>
          <w:trHeight w:val="556"/>
        </w:trPr>
        <w:tc>
          <w:tcPr>
            <w:tcW w:w="2070" w:type="dxa"/>
            <w:vAlign w:val="center"/>
          </w:tcPr>
          <w:p w14:paraId="16BE3BE5" w14:textId="513DFBCF" w:rsidR="00196F69" w:rsidRPr="007E4B99" w:rsidRDefault="00196F69" w:rsidP="00FA4F33">
            <w:pPr>
              <w:jc w:val="center"/>
              <w:rPr>
                <w:rFonts w:asciiTheme="majorBidi" w:eastAsia="Tajawal" w:hAnsiTheme="majorBidi" w:cstheme="majorBidi"/>
                <w:b/>
                <w:sz w:val="28"/>
                <w:szCs w:val="28"/>
                <w:lang w:val="ru-RU"/>
              </w:rPr>
            </w:pP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lastRenderedPageBreak/>
              <w:t xml:space="preserve">Scientific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A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 xml:space="preserve">ctivities and </w:t>
            </w:r>
            <w:r w:rsid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C</w:t>
            </w:r>
            <w:r w:rsidRPr="007E4B99">
              <w:rPr>
                <w:rFonts w:asciiTheme="majorBidi" w:eastAsia="Tajawal" w:hAnsiTheme="majorBidi" w:cstheme="majorBidi"/>
                <w:b/>
                <w:sz w:val="28"/>
                <w:szCs w:val="28"/>
              </w:rPr>
              <w:t>onferences</w:t>
            </w:r>
          </w:p>
        </w:tc>
        <w:tc>
          <w:tcPr>
            <w:tcW w:w="4952" w:type="dxa"/>
            <w:vAlign w:val="center"/>
          </w:tcPr>
          <w:p w14:paraId="6CC3FA41" w14:textId="4E6747C6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Participant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with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Scientific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Paper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in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the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Third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International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Conference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of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the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Great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Messenger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Prophet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Muhammad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.</w:t>
            </w:r>
          </w:p>
          <w:p w14:paraId="7D369213" w14:textId="77777777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Participant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with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Scientific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Research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Paper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in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the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First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Scientific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Conference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of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Medical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Administration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and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the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Second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Conference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of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21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September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 xml:space="preserve"> 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University</w:t>
            </w: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  <w:lang w:val="ru-RU"/>
              </w:rPr>
              <w:t>.</w:t>
            </w:r>
          </w:p>
          <w:p w14:paraId="17B6C807" w14:textId="77777777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Participant with a Scientific Research Paper in the Second International Conference of the Great Messenger Prophet Muhammad.</w:t>
            </w:r>
          </w:p>
          <w:p w14:paraId="5256B084" w14:textId="77777777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lastRenderedPageBreak/>
              <w:t>Participant in the Workshop on Updating and Approving the Strategic Plan of 21 September University for the Period (2026–2030).</w:t>
            </w:r>
          </w:p>
          <w:p w14:paraId="58515CE7" w14:textId="77777777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Participant in the Workshops on the Launch and Accreditation of Academic Programs at 21 September University.</w:t>
            </w:r>
          </w:p>
          <w:p w14:paraId="6897F1ED" w14:textId="77777777" w:rsid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Member of the Organizing Committees for scientific conferences at 21 September University.</w:t>
            </w:r>
          </w:p>
          <w:p w14:paraId="1B0C90AB" w14:textId="1F9C390F" w:rsidR="00196F69" w:rsidRPr="004F67A5" w:rsidRDefault="004F67A5" w:rsidP="004F67A5">
            <w:pPr>
              <w:pStyle w:val="a6"/>
              <w:numPr>
                <w:ilvl w:val="0"/>
                <w:numId w:val="19"/>
              </w:numPr>
              <w:rPr>
                <w:rFonts w:asciiTheme="majorBidi" w:eastAsia="Tajawal" w:hAnsiTheme="majorBidi" w:cstheme="majorBidi"/>
                <w:bCs/>
                <w:sz w:val="24"/>
                <w:szCs w:val="24"/>
              </w:rPr>
            </w:pPr>
            <w:r w:rsidRPr="004F67A5"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Member of the Committee for Preparing the Annual Achievement Report of 21 September University for the year (2025</w:t>
            </w:r>
            <w:r>
              <w:rPr>
                <w:rFonts w:asciiTheme="majorBidi" w:eastAsia="Tajawal" w:hAnsiTheme="majorBidi" w:cstheme="majorBidi"/>
                <w:bCs/>
                <w:sz w:val="24"/>
                <w:szCs w:val="24"/>
              </w:rPr>
              <w:t>)</w:t>
            </w:r>
          </w:p>
        </w:tc>
        <w:tc>
          <w:tcPr>
            <w:tcW w:w="4684" w:type="dxa"/>
          </w:tcPr>
          <w:p w14:paraId="6EB26242" w14:textId="32ECC36E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lastRenderedPageBreak/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مشارك ببحث علمي في المؤتمر الدولي الثالث للرسول الأعظم محمد ﷺ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</w:rPr>
              <w:t>.</w:t>
            </w:r>
          </w:p>
          <w:p w14:paraId="068DCDDC" w14:textId="77777777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مشارك ببحث علمي في المؤتمر العلمي الأول للإدارة الطبية والثاني لجامعة 21 سبتمبر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</w:rPr>
              <w:t>.</w:t>
            </w:r>
          </w:p>
          <w:p w14:paraId="1440E9D6" w14:textId="77777777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مشارك ببحث علمي في المؤتمر الدولي الثاني للرسول الأعظم محمد ﷺ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</w:rPr>
              <w:t>.</w:t>
            </w:r>
          </w:p>
          <w:p w14:paraId="2720E21F" w14:textId="77777777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المشاركة في ورشة تحديث وإقرار استراتيجية جامعة 21 سبتمبر للفترة (2026-2030م)</w:t>
            </w: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.</w:t>
            </w:r>
          </w:p>
          <w:p w14:paraId="607FAB2B" w14:textId="77777777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المشاركة في ورش إشهار البرامج الاكاديمية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lastRenderedPageBreak/>
              <w:t>بجامعة 21 سبتمب</w:t>
            </w: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ر.</w:t>
            </w:r>
          </w:p>
          <w:p w14:paraId="36602185" w14:textId="77777777" w:rsidR="006C7524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</w:rPr>
              <w:t xml:space="preserve">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المشاركة في اللجان التنظيمية للمؤتمرات العلمية بجامعة 21 سبتمب</w:t>
            </w: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ر.</w:t>
            </w:r>
          </w:p>
          <w:p w14:paraId="4C16A6BE" w14:textId="18B9ACCA" w:rsidR="00196F69" w:rsidRPr="00890812" w:rsidRDefault="006C7524" w:rsidP="00FA4F33">
            <w:pPr>
              <w:pStyle w:val="a6"/>
              <w:numPr>
                <w:ilvl w:val="0"/>
                <w:numId w:val="9"/>
              </w:numPr>
              <w:bidi/>
              <w:ind w:left="360"/>
              <w:jc w:val="lowKashida"/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</w:pPr>
            <w:r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 xml:space="preserve">- </w:t>
            </w:r>
            <w:r w:rsidR="009267E2" w:rsidRPr="00890812">
              <w:rPr>
                <w:rFonts w:asciiTheme="minorBidi" w:eastAsia="Tajawal" w:hAnsiTheme="minorBidi" w:cstheme="minorBidi"/>
                <w:b/>
                <w:sz w:val="28"/>
                <w:szCs w:val="28"/>
                <w:rtl/>
              </w:rPr>
              <w:t>المشاركة في لجنة إعداد تقرير الإنجاز السنوي لجامعة 21 سبتمبر للعام (2025م)</w:t>
            </w:r>
          </w:p>
        </w:tc>
        <w:tc>
          <w:tcPr>
            <w:tcW w:w="1700" w:type="dxa"/>
            <w:vAlign w:val="center"/>
          </w:tcPr>
          <w:p w14:paraId="1C07B0D3" w14:textId="2F6D9EB3" w:rsidR="00196F69" w:rsidRPr="007E4B99" w:rsidRDefault="00196F69" w:rsidP="00FA4F33">
            <w:pPr>
              <w:jc w:val="center"/>
              <w:rPr>
                <w:rFonts w:ascii="Tajawal" w:eastAsia="Tajawal" w:hAnsi="Tajawal" w:cs="Tajawal"/>
                <w:bCs/>
                <w:sz w:val="28"/>
                <w:szCs w:val="28"/>
                <w:rtl/>
              </w:rPr>
            </w:pP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lastRenderedPageBreak/>
              <w:t>ال</w:t>
            </w:r>
            <w:r w:rsidRPr="007E4B99">
              <w:rPr>
                <w:rFonts w:ascii="Tajawal" w:eastAsia="Tajawal" w:hAnsi="Tajawal" w:cs="Times New Roman"/>
                <w:bCs/>
                <w:sz w:val="28"/>
                <w:szCs w:val="28"/>
                <w:rtl/>
              </w:rPr>
              <w:t>انشطة ومؤتمرات</w:t>
            </w:r>
            <w:r w:rsidRPr="007E4B99">
              <w:rPr>
                <w:rFonts w:ascii="Tajawal" w:eastAsia="Tajawal" w:hAnsi="Tajawal" w:cs="Times New Roman" w:hint="cs"/>
                <w:bCs/>
                <w:sz w:val="28"/>
                <w:szCs w:val="28"/>
                <w:rtl/>
              </w:rPr>
              <w:t xml:space="preserve"> العلمية</w:t>
            </w:r>
          </w:p>
        </w:tc>
      </w:tr>
    </w:tbl>
    <w:p w14:paraId="5D800B3D" w14:textId="61C2FB44" w:rsidR="00D656F6" w:rsidRDefault="00FA4F33">
      <w:pPr>
        <w:spacing w:after="0" w:line="240" w:lineRule="auto"/>
        <w:jc w:val="right"/>
      </w:pPr>
      <w:r>
        <w:rPr>
          <w:rFonts w:cs="Times New Roman"/>
          <w:rtl/>
        </w:rPr>
        <w:lastRenderedPageBreak/>
        <w:br w:type="textWrapping" w:clear="all"/>
      </w:r>
      <w:r w:rsidR="004357E8">
        <w:rPr>
          <w:rFonts w:cs="Times New Roman"/>
          <w:rtl/>
        </w:rPr>
        <w:t>مرفقات مهمة</w:t>
      </w:r>
      <w:r w:rsidR="004357E8">
        <w:t>:</w:t>
      </w:r>
    </w:p>
    <w:p w14:paraId="5EC71F41" w14:textId="5D4F2C8C" w:rsidR="00D656F6" w:rsidRDefault="007D57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color w:val="000000"/>
        </w:rPr>
      </w:pPr>
      <w:r>
        <w:rPr>
          <w:rFonts w:cs="Times New Roman" w:hint="cs"/>
          <w:color w:val="000000"/>
          <w:rtl/>
        </w:rPr>
        <w:t>مر</w:t>
      </w:r>
      <w:r w:rsidR="004357E8">
        <w:rPr>
          <w:rFonts w:cs="Times New Roman"/>
          <w:color w:val="000000"/>
          <w:rtl/>
        </w:rPr>
        <w:t xml:space="preserve">فق السيرة الذاتية </w:t>
      </w:r>
      <w:r w:rsidR="004357E8">
        <w:rPr>
          <w:color w:val="000000"/>
          <w:rtl/>
        </w:rPr>
        <w:t>(</w:t>
      </w:r>
      <w:r w:rsidR="004357E8">
        <w:rPr>
          <w:color w:val="000000"/>
        </w:rPr>
        <w:t>CV.pdf</w:t>
      </w:r>
      <w:r w:rsidR="004357E8">
        <w:rPr>
          <w:color w:val="000000"/>
          <w:rtl/>
        </w:rPr>
        <w:t>).</w:t>
      </w:r>
    </w:p>
    <w:p w14:paraId="1806E2B2" w14:textId="28A89C13" w:rsidR="00D656F6" w:rsidRPr="007D5770" w:rsidRDefault="00D656F6" w:rsidP="0062483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color w:val="000000"/>
        </w:rPr>
      </w:pPr>
    </w:p>
    <w:sectPr w:rsidR="00D656F6" w:rsidRPr="007D5770">
      <w:headerReference w:type="default" r:id="rId10"/>
      <w:footerReference w:type="default" r:id="rId11"/>
      <w:pgSz w:w="15840" w:h="12240" w:orient="landscape"/>
      <w:pgMar w:top="108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54C3A" w14:textId="77777777" w:rsidR="00850F58" w:rsidRDefault="00850F58">
      <w:pPr>
        <w:spacing w:after="0" w:line="240" w:lineRule="auto"/>
      </w:pPr>
      <w:r>
        <w:separator/>
      </w:r>
    </w:p>
  </w:endnote>
  <w:endnote w:type="continuationSeparator" w:id="0">
    <w:p w14:paraId="76B24F6A" w14:textId="77777777" w:rsidR="00850F58" w:rsidRDefault="0085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Tajaw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73491" w14:textId="77777777" w:rsidR="00D656F6" w:rsidRDefault="004357E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ajawal" w:eastAsia="Tajawal" w:hAnsi="Tajawal" w:cs="Times New Roman"/>
        <w:color w:val="0070C0"/>
        <w:sz w:val="16"/>
        <w:szCs w:val="16"/>
        <w:rtl/>
      </w:rPr>
      <w:t xml:space="preserve">وحدة شؤون الجودة </w:t>
    </w:r>
    <w:r>
      <w:rPr>
        <w:rFonts w:ascii="Tajawal" w:eastAsia="Tajawal" w:hAnsi="Tajawal" w:cs="Tajawal"/>
        <w:color w:val="0070C0"/>
        <w:sz w:val="16"/>
        <w:szCs w:val="16"/>
        <w:rtl/>
      </w:rPr>
      <w:t xml:space="preserve">– </w:t>
    </w:r>
    <w:r>
      <w:rPr>
        <w:rFonts w:ascii="Tajawal" w:eastAsia="Tajawal" w:hAnsi="Tajawal" w:cs="Times New Roman"/>
        <w:color w:val="0070C0"/>
        <w:sz w:val="16"/>
        <w:szCs w:val="16"/>
        <w:rtl/>
      </w:rPr>
      <w:t>كلية الإدارة الطبية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1E4FD" w14:textId="77777777" w:rsidR="00850F58" w:rsidRDefault="00850F58">
      <w:pPr>
        <w:spacing w:after="0" w:line="240" w:lineRule="auto"/>
      </w:pPr>
      <w:r>
        <w:separator/>
      </w:r>
    </w:p>
  </w:footnote>
  <w:footnote w:type="continuationSeparator" w:id="0">
    <w:p w14:paraId="2F000ABD" w14:textId="77777777" w:rsidR="00850F58" w:rsidRDefault="0085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21EF6" w14:textId="77777777" w:rsidR="00D656F6" w:rsidRDefault="004357E8">
    <w:pPr>
      <w:spacing w:after="0" w:line="360" w:lineRule="auto"/>
      <w:jc w:val="center"/>
      <w:rPr>
        <w:rFonts w:ascii="Oi" w:eastAsia="Oi" w:hAnsi="Oi" w:cs="Oi"/>
        <w:b/>
        <w:sz w:val="26"/>
        <w:szCs w:val="26"/>
      </w:rPr>
    </w:pPr>
    <w:r>
      <w:rPr>
        <w:rFonts w:ascii="Oi" w:eastAsia="Oi" w:hAnsi="Oi" w:cs="Times New Roman"/>
        <w:b/>
        <w:sz w:val="26"/>
        <w:szCs w:val="26"/>
        <w:rtl/>
      </w:rPr>
      <w:t>جامعة</w:t>
    </w:r>
    <w:r>
      <w:rPr>
        <w:rFonts w:ascii="Oi" w:eastAsia="Oi" w:hAnsi="Oi" w:cs="Oi"/>
        <w:b/>
        <w:sz w:val="26"/>
        <w:szCs w:val="26"/>
      </w:rPr>
      <w:t xml:space="preserve"> </w:t>
    </w:r>
    <w:r>
      <w:rPr>
        <w:b/>
        <w:sz w:val="24"/>
        <w:szCs w:val="24"/>
      </w:rPr>
      <w:t>21</w:t>
    </w:r>
    <w:r>
      <w:rPr>
        <w:rFonts w:ascii="Oi" w:eastAsia="Oi" w:hAnsi="Oi" w:cs="Oi"/>
        <w:b/>
        <w:sz w:val="26"/>
        <w:szCs w:val="26"/>
      </w:rPr>
      <w:t xml:space="preserve"> </w:t>
    </w:r>
    <w:r>
      <w:rPr>
        <w:rFonts w:ascii="Oi" w:eastAsia="Oi" w:hAnsi="Oi" w:cs="Times New Roman"/>
        <w:b/>
        <w:sz w:val="26"/>
        <w:szCs w:val="26"/>
        <w:rtl/>
      </w:rPr>
      <w:t>سبتمبر للعلوم الطبية والتطبيقية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02F208B" wp14:editId="6B003FDF">
          <wp:simplePos x="0" y="0"/>
          <wp:positionH relativeFrom="column">
            <wp:posOffset>2009432</wp:posOffset>
          </wp:positionH>
          <wp:positionV relativeFrom="paragraph">
            <wp:posOffset>-144144</wp:posOffset>
          </wp:positionV>
          <wp:extent cx="956310" cy="78259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310" cy="782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D24C72" w14:textId="1DE18EB4" w:rsidR="00D656F6" w:rsidRDefault="004357E8" w:rsidP="007E4B99">
    <w:pPr>
      <w:spacing w:after="0" w:line="360" w:lineRule="auto"/>
      <w:jc w:val="center"/>
      <w:rPr>
        <w:b/>
        <w:sz w:val="28"/>
        <w:szCs w:val="28"/>
      </w:rPr>
    </w:pPr>
    <w:r>
      <w:rPr>
        <w:b/>
        <w:sz w:val="44"/>
        <w:szCs w:val="44"/>
      </w:rPr>
      <w:t xml:space="preserve">21 </w:t>
    </w:r>
    <w:r>
      <w:rPr>
        <w:b/>
        <w:sz w:val="28"/>
        <w:szCs w:val="28"/>
      </w:rPr>
      <w:t>September UMAS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D97"/>
    <w:multiLevelType w:val="hybridMultilevel"/>
    <w:tmpl w:val="DA6A9BB0"/>
    <w:lvl w:ilvl="0" w:tplc="8FF05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Hijon S_U normal.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E038C4"/>
    <w:multiLevelType w:val="hybridMultilevel"/>
    <w:tmpl w:val="EF14681C"/>
    <w:lvl w:ilvl="0" w:tplc="4C884B2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9703B"/>
    <w:multiLevelType w:val="multilevel"/>
    <w:tmpl w:val="C9206A64"/>
    <w:lvl w:ilvl="0">
      <w:numFmt w:val="bullet"/>
      <w:lvlText w:val="-"/>
      <w:lvlJc w:val="left"/>
      <w:pPr>
        <w:ind w:left="45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D8286C"/>
    <w:multiLevelType w:val="hybridMultilevel"/>
    <w:tmpl w:val="540E028A"/>
    <w:lvl w:ilvl="0" w:tplc="9E8E426A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7EE147D"/>
    <w:multiLevelType w:val="hybridMultilevel"/>
    <w:tmpl w:val="E48C69BE"/>
    <w:lvl w:ilvl="0" w:tplc="E1B8ED98">
      <w:start w:val="5"/>
      <w:numFmt w:val="bullet"/>
      <w:lvlText w:val="-"/>
      <w:lvlJc w:val="left"/>
      <w:pPr>
        <w:ind w:left="720" w:hanging="360"/>
      </w:pPr>
      <w:rPr>
        <w:rFonts w:ascii="Times New Roman" w:eastAsia="Tajaw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66CD3"/>
    <w:multiLevelType w:val="hybridMultilevel"/>
    <w:tmpl w:val="3A16D366"/>
    <w:lvl w:ilvl="0" w:tplc="9F60A2BA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A73D9"/>
    <w:multiLevelType w:val="hybridMultilevel"/>
    <w:tmpl w:val="25BAABA2"/>
    <w:lvl w:ilvl="0" w:tplc="8FF05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Hijon S_U normal.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0253878"/>
    <w:multiLevelType w:val="multilevel"/>
    <w:tmpl w:val="17382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2A50ED9"/>
    <w:multiLevelType w:val="hybridMultilevel"/>
    <w:tmpl w:val="A9BC1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42669"/>
    <w:multiLevelType w:val="multilevel"/>
    <w:tmpl w:val="6D048E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2BD1446"/>
    <w:multiLevelType w:val="hybridMultilevel"/>
    <w:tmpl w:val="09B83F12"/>
    <w:lvl w:ilvl="0" w:tplc="8FF05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Hijon S_U normal.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127F5"/>
    <w:multiLevelType w:val="hybridMultilevel"/>
    <w:tmpl w:val="B4F81440"/>
    <w:lvl w:ilvl="0" w:tplc="02469376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13689"/>
    <w:multiLevelType w:val="hybridMultilevel"/>
    <w:tmpl w:val="D58ACE6A"/>
    <w:lvl w:ilvl="0" w:tplc="8FF0590A">
      <w:numFmt w:val="bullet"/>
      <w:lvlText w:val="-"/>
      <w:lvlJc w:val="left"/>
      <w:pPr>
        <w:ind w:left="1106" w:hanging="360"/>
      </w:pPr>
      <w:rPr>
        <w:rFonts w:ascii="Times New Roman" w:eastAsia="Times New Roman" w:hAnsi="Times New Roman" w:cs="MCS Hijon S_U normal." w:hint="cs"/>
      </w:rPr>
    </w:lvl>
    <w:lvl w:ilvl="1" w:tplc="9E8E426A">
      <w:numFmt w:val="bullet"/>
      <w:lvlText w:val="-"/>
      <w:lvlJc w:val="left"/>
      <w:pPr>
        <w:ind w:left="1826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cs="Wingdings" w:hint="default"/>
      </w:rPr>
    </w:lvl>
  </w:abstractNum>
  <w:abstractNum w:abstractNumId="13">
    <w:nsid w:val="52F13C21"/>
    <w:multiLevelType w:val="hybridMultilevel"/>
    <w:tmpl w:val="D5B62A0E"/>
    <w:lvl w:ilvl="0" w:tplc="5C76789E">
      <w:start w:val="1"/>
      <w:numFmt w:val="upperLetter"/>
      <w:lvlText w:val="%1)"/>
      <w:lvlJc w:val="left"/>
      <w:pPr>
        <w:ind w:left="720" w:hanging="360"/>
      </w:pPr>
      <w:rPr>
        <w:rFonts w:asciiTheme="majorBidi" w:eastAsia="Tajawal" w:hAnsiTheme="majorBidi" w:cstheme="majorBidi" w:hint="default"/>
        <w:b/>
        <w:bCs w:val="0"/>
      </w:rPr>
    </w:lvl>
    <w:lvl w:ilvl="1" w:tplc="A1A0ECDA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E4876"/>
    <w:multiLevelType w:val="hybridMultilevel"/>
    <w:tmpl w:val="4EB6F9E8"/>
    <w:lvl w:ilvl="0" w:tplc="8FF05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Hijon S_U normal." w:hint="c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A67000"/>
    <w:multiLevelType w:val="hybridMultilevel"/>
    <w:tmpl w:val="2DAC875A"/>
    <w:lvl w:ilvl="0" w:tplc="801C2C1A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A0DDF"/>
    <w:multiLevelType w:val="multilevel"/>
    <w:tmpl w:val="86747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194515"/>
    <w:multiLevelType w:val="multilevel"/>
    <w:tmpl w:val="EE62D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8600100"/>
    <w:multiLevelType w:val="hybridMultilevel"/>
    <w:tmpl w:val="1D1C24D4"/>
    <w:lvl w:ilvl="0" w:tplc="393E57E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A33EA"/>
    <w:multiLevelType w:val="hybridMultilevel"/>
    <w:tmpl w:val="A82633DA"/>
    <w:lvl w:ilvl="0" w:tplc="8FF0590A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MCS Hijon S_U normal." w:hint="cs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4FC337A"/>
    <w:multiLevelType w:val="multilevel"/>
    <w:tmpl w:val="1E120512"/>
    <w:lvl w:ilvl="0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15"/>
  </w:num>
  <w:num w:numId="8">
    <w:abstractNumId w:val="1"/>
  </w:num>
  <w:num w:numId="9">
    <w:abstractNumId w:val="19"/>
  </w:num>
  <w:num w:numId="10">
    <w:abstractNumId w:val="3"/>
  </w:num>
  <w:num w:numId="11">
    <w:abstractNumId w:val="2"/>
  </w:num>
  <w:num w:numId="12">
    <w:abstractNumId w:val="20"/>
  </w:num>
  <w:num w:numId="13">
    <w:abstractNumId w:val="18"/>
  </w:num>
  <w:num w:numId="14">
    <w:abstractNumId w:val="8"/>
  </w:num>
  <w:num w:numId="15">
    <w:abstractNumId w:val="16"/>
  </w:num>
  <w:num w:numId="16">
    <w:abstractNumId w:val="12"/>
  </w:num>
  <w:num w:numId="17">
    <w:abstractNumId w:val="10"/>
  </w:num>
  <w:num w:numId="18">
    <w:abstractNumId w:val="14"/>
  </w:num>
  <w:num w:numId="19">
    <w:abstractNumId w:val="6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F6"/>
    <w:rsid w:val="000078CA"/>
    <w:rsid w:val="000459CB"/>
    <w:rsid w:val="000A17EC"/>
    <w:rsid w:val="000C5CDC"/>
    <w:rsid w:val="000F049F"/>
    <w:rsid w:val="00196F69"/>
    <w:rsid w:val="00200D1E"/>
    <w:rsid w:val="00213E81"/>
    <w:rsid w:val="00281E88"/>
    <w:rsid w:val="002854CB"/>
    <w:rsid w:val="00372B06"/>
    <w:rsid w:val="003E3365"/>
    <w:rsid w:val="004357E8"/>
    <w:rsid w:val="00456A95"/>
    <w:rsid w:val="00465058"/>
    <w:rsid w:val="004A34CD"/>
    <w:rsid w:val="004D15B8"/>
    <w:rsid w:val="004F67A5"/>
    <w:rsid w:val="00523B70"/>
    <w:rsid w:val="005659B6"/>
    <w:rsid w:val="005A05F8"/>
    <w:rsid w:val="005A6C42"/>
    <w:rsid w:val="005F3BB9"/>
    <w:rsid w:val="0062483B"/>
    <w:rsid w:val="00653F9E"/>
    <w:rsid w:val="0066210B"/>
    <w:rsid w:val="006870E5"/>
    <w:rsid w:val="006C7524"/>
    <w:rsid w:val="006D0160"/>
    <w:rsid w:val="006E7358"/>
    <w:rsid w:val="007365C3"/>
    <w:rsid w:val="007513B1"/>
    <w:rsid w:val="007549EB"/>
    <w:rsid w:val="00797141"/>
    <w:rsid w:val="007D5770"/>
    <w:rsid w:val="007E4B99"/>
    <w:rsid w:val="00850F58"/>
    <w:rsid w:val="00890812"/>
    <w:rsid w:val="009267E2"/>
    <w:rsid w:val="00940BC2"/>
    <w:rsid w:val="00A01CBC"/>
    <w:rsid w:val="00A91B93"/>
    <w:rsid w:val="00BC4960"/>
    <w:rsid w:val="00C211E4"/>
    <w:rsid w:val="00C5350B"/>
    <w:rsid w:val="00CA6227"/>
    <w:rsid w:val="00CB0B16"/>
    <w:rsid w:val="00CB2EE4"/>
    <w:rsid w:val="00D4097D"/>
    <w:rsid w:val="00D45177"/>
    <w:rsid w:val="00D656F6"/>
    <w:rsid w:val="00E0108E"/>
    <w:rsid w:val="00E555EF"/>
    <w:rsid w:val="00EA2A6A"/>
    <w:rsid w:val="00ED6BF6"/>
    <w:rsid w:val="00FA4F33"/>
    <w:rsid w:val="00F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BB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1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E4B99"/>
  </w:style>
  <w:style w:type="character" w:customStyle="1" w:styleId="Char">
    <w:name w:val=" سرد الفقرات Char"/>
    <w:link w:val="a6"/>
    <w:uiPriority w:val="34"/>
    <w:qFormat/>
    <w:locked/>
    <w:rsid w:val="005F3BB9"/>
  </w:style>
  <w:style w:type="paragraph" w:styleId="20">
    <w:name w:val="Body Text Indent 2"/>
    <w:basedOn w:val="a"/>
    <w:link w:val="2Char"/>
    <w:uiPriority w:val="99"/>
    <w:unhideWhenUsed/>
    <w:rsid w:val="006D0160"/>
    <w:pPr>
      <w:bidi/>
      <w:spacing w:after="0" w:line="240" w:lineRule="auto"/>
      <w:ind w:left="386"/>
      <w:jc w:val="lowKashida"/>
    </w:pPr>
    <w:rPr>
      <w:rFonts w:ascii="Arial Rounded MT Bold" w:eastAsia="Times New Roman" w:hAnsi="Arial Rounded MT Bold" w:cs="Simplified Arabic"/>
      <w:sz w:val="32"/>
      <w:szCs w:val="32"/>
      <w:lang w:bidi="ar-EG"/>
    </w:rPr>
  </w:style>
  <w:style w:type="character" w:customStyle="1" w:styleId="2Char">
    <w:name w:val="نص أساسي بمسافة بادئة 2 Char"/>
    <w:basedOn w:val="a0"/>
    <w:link w:val="20"/>
    <w:uiPriority w:val="99"/>
    <w:rsid w:val="006D0160"/>
    <w:rPr>
      <w:rFonts w:ascii="Arial Rounded MT Bold" w:eastAsia="Times New Roman" w:hAnsi="Arial Rounded MT Bold" w:cs="Simplified Arabic"/>
      <w:sz w:val="32"/>
      <w:szCs w:val="32"/>
      <w:lang w:bidi="ar-EG"/>
    </w:rPr>
  </w:style>
  <w:style w:type="paragraph" w:styleId="a9">
    <w:name w:val="annotation text"/>
    <w:basedOn w:val="a"/>
    <w:link w:val="Char2"/>
    <w:uiPriority w:val="99"/>
    <w:semiHidden/>
    <w:unhideWhenUsed/>
    <w:rsid w:val="006D0160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har2">
    <w:name w:val="نص تعليق Char"/>
    <w:basedOn w:val="a0"/>
    <w:link w:val="a9"/>
    <w:uiPriority w:val="99"/>
    <w:semiHidden/>
    <w:rsid w:val="006D0160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Hyperlink">
    <w:name w:val="Hyperlink"/>
    <w:basedOn w:val="a0"/>
    <w:uiPriority w:val="99"/>
    <w:unhideWhenUsed/>
    <w:rsid w:val="00CB0B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B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Char"/>
    <w:uiPriority w:val="34"/>
    <w:qFormat/>
    <w:rsid w:val="0066210B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7E4B99"/>
  </w:style>
  <w:style w:type="paragraph" w:styleId="a8">
    <w:name w:val="footer"/>
    <w:basedOn w:val="a"/>
    <w:link w:val="Char1"/>
    <w:uiPriority w:val="99"/>
    <w:unhideWhenUsed/>
    <w:rsid w:val="007E4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7E4B99"/>
  </w:style>
  <w:style w:type="character" w:customStyle="1" w:styleId="Char">
    <w:name w:val=" سرد الفقرات Char"/>
    <w:link w:val="a6"/>
    <w:uiPriority w:val="34"/>
    <w:qFormat/>
    <w:locked/>
    <w:rsid w:val="005F3BB9"/>
  </w:style>
  <w:style w:type="paragraph" w:styleId="20">
    <w:name w:val="Body Text Indent 2"/>
    <w:basedOn w:val="a"/>
    <w:link w:val="2Char"/>
    <w:uiPriority w:val="99"/>
    <w:unhideWhenUsed/>
    <w:rsid w:val="006D0160"/>
    <w:pPr>
      <w:bidi/>
      <w:spacing w:after="0" w:line="240" w:lineRule="auto"/>
      <w:ind w:left="386"/>
      <w:jc w:val="lowKashida"/>
    </w:pPr>
    <w:rPr>
      <w:rFonts w:ascii="Arial Rounded MT Bold" w:eastAsia="Times New Roman" w:hAnsi="Arial Rounded MT Bold" w:cs="Simplified Arabic"/>
      <w:sz w:val="32"/>
      <w:szCs w:val="32"/>
      <w:lang w:bidi="ar-EG"/>
    </w:rPr>
  </w:style>
  <w:style w:type="character" w:customStyle="1" w:styleId="2Char">
    <w:name w:val="نص أساسي بمسافة بادئة 2 Char"/>
    <w:basedOn w:val="a0"/>
    <w:link w:val="20"/>
    <w:uiPriority w:val="99"/>
    <w:rsid w:val="006D0160"/>
    <w:rPr>
      <w:rFonts w:ascii="Arial Rounded MT Bold" w:eastAsia="Times New Roman" w:hAnsi="Arial Rounded MT Bold" w:cs="Simplified Arabic"/>
      <w:sz w:val="32"/>
      <w:szCs w:val="32"/>
      <w:lang w:bidi="ar-EG"/>
    </w:rPr>
  </w:style>
  <w:style w:type="paragraph" w:styleId="a9">
    <w:name w:val="annotation text"/>
    <w:basedOn w:val="a"/>
    <w:link w:val="Char2"/>
    <w:uiPriority w:val="99"/>
    <w:semiHidden/>
    <w:unhideWhenUsed/>
    <w:rsid w:val="006D0160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har2">
    <w:name w:val="نص تعليق Char"/>
    <w:basedOn w:val="a0"/>
    <w:link w:val="a9"/>
    <w:uiPriority w:val="99"/>
    <w:semiHidden/>
    <w:rsid w:val="006D0160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Hyperlink">
    <w:name w:val="Hyperlink"/>
    <w:basedOn w:val="a0"/>
    <w:uiPriority w:val="99"/>
    <w:unhideWhenUsed/>
    <w:rsid w:val="00CB0B1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kor@21umas.edu.y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hkor@21umas.edu.y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الادارة الطبية</cp:lastModifiedBy>
  <cp:revision>26</cp:revision>
  <dcterms:created xsi:type="dcterms:W3CDTF">2024-11-08T17:43:00Z</dcterms:created>
  <dcterms:modified xsi:type="dcterms:W3CDTF">2026-01-28T04:19:00Z</dcterms:modified>
</cp:coreProperties>
</file>